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1C7569">
        <w:t>7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Start w:id="5" w:name="_GoBack"/>
      <w:bookmarkEnd w:id="3"/>
      <w:bookmarkEnd w:id="4"/>
      <w:bookmarkEnd w:id="5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569" w:rsidRDefault="001C7569" w:rsidP="001C7569">
      <w:pPr>
        <w:spacing w:line="240" w:lineRule="auto"/>
      </w:pPr>
      <w:r>
        <w:separator/>
      </w:r>
    </w:p>
  </w:endnote>
  <w:endnote w:type="continuationSeparator" w:id="0">
    <w:p w:rsidR="001C7569" w:rsidRDefault="001C7569" w:rsidP="001C75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569" w:rsidRDefault="001C7569" w:rsidP="001C7569">
      <w:pPr>
        <w:spacing w:line="240" w:lineRule="auto"/>
      </w:pPr>
      <w:r>
        <w:separator/>
      </w:r>
    </w:p>
  </w:footnote>
  <w:footnote w:type="continuationSeparator" w:id="0">
    <w:p w:rsidR="001C7569" w:rsidRDefault="001C7569" w:rsidP="001C75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569" w:rsidRPr="00220940" w:rsidRDefault="001C7569" w:rsidP="001C7569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1C7569" w:rsidRDefault="001C7569" w:rsidP="001C7569">
    <w:pPr>
      <w:pStyle w:val="Koptekst"/>
      <w:rPr>
        <w:sz w:val="18"/>
        <w:szCs w:val="18"/>
      </w:rPr>
    </w:pPr>
    <w:proofErr w:type="spellStart"/>
    <w:r w:rsidRPr="00371D14">
      <w:rPr>
        <w:sz w:val="18"/>
        <w:szCs w:val="18"/>
      </w:rPr>
      <w:t>Wayfinding</w:t>
    </w:r>
    <w:proofErr w:type="spellEnd"/>
    <w:r w:rsidRPr="00371D14">
      <w:rPr>
        <w:sz w:val="18"/>
        <w:szCs w:val="18"/>
      </w:rPr>
      <w:t xml:space="preserve"> 2 – Statische elementen (PWF2</w:t>
    </w:r>
    <w:r>
      <w:rPr>
        <w:sz w:val="18"/>
        <w:szCs w:val="18"/>
      </w:rPr>
      <w:t>)</w:t>
    </w:r>
  </w:p>
  <w:p w:rsidR="001C7569" w:rsidRPr="00220940" w:rsidRDefault="001C7569" w:rsidP="001C7569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>
      <w:rPr>
        <w:sz w:val="18"/>
        <w:szCs w:val="18"/>
      </w:rPr>
      <w:t>7 – Verklaring inzake milieu-, sociaal- en arbeidsrecht</w:t>
    </w:r>
  </w:p>
  <w:p w:rsidR="001C7569" w:rsidRDefault="001C756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1C7569"/>
    <w:rsid w:val="002B5524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CA116E"/>
  <w15:docId w15:val="{58D87CB8-4EFE-462F-B8CB-10958D2A3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iPriority w:val="99"/>
    <w:unhideWhenUsed/>
    <w:rsid w:val="001C7569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C7569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1C7569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1C7569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de Rooij, Wouter</cp:lastModifiedBy>
  <cp:revision>3</cp:revision>
  <dcterms:created xsi:type="dcterms:W3CDTF">2018-08-07T11:19:00Z</dcterms:created>
  <dcterms:modified xsi:type="dcterms:W3CDTF">2021-03-30T09:44:00Z</dcterms:modified>
</cp:coreProperties>
</file>